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EF5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u w:val="single"/>
          <w:lang w:val="ru-RU"/>
        </w:rPr>
      </w:pPr>
      <w:r w:rsidRPr="003107F5">
        <w:rPr>
          <w:rFonts w:ascii="Arial" w:eastAsia="Arial" w:hAnsi="Arial" w:cs="Arial"/>
          <w:i/>
          <w:sz w:val="24"/>
          <w:szCs w:val="24"/>
          <w:u w:val="single"/>
          <w:lang w:val="ru-RU"/>
        </w:rPr>
        <w:t>Проект</w:t>
      </w:r>
    </w:p>
    <w:p w:rsidR="009F6351" w:rsidRPr="003107F5" w:rsidRDefault="009F6351" w:rsidP="005C6E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ru-RU"/>
        </w:rPr>
      </w:pPr>
    </w:p>
    <w:p w:rsidR="007E1BF6" w:rsidRPr="003107F5" w:rsidRDefault="009F6351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b/>
          <w:sz w:val="24"/>
          <w:szCs w:val="24"/>
          <w:lang w:val="ru-RU"/>
        </w:rPr>
        <w:t>ПРОГРАММА</w:t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 xml:space="preserve"> </w:t>
      </w:r>
    </w:p>
    <w:p w:rsidR="007E1BF6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презентации торгово-экономического и инвестиционного потенциала Доминиканской Республики </w:t>
      </w:r>
    </w:p>
    <w:p w:rsidR="007E1BF6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ru-RU"/>
        </w:rPr>
      </w:pPr>
    </w:p>
    <w:p w:rsidR="00E40834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  <w:lang w:val="ru-RU"/>
        </w:rPr>
      </w:pPr>
      <w:r w:rsidRPr="003107F5">
        <w:rPr>
          <w:rFonts w:ascii="Arial" w:eastAsia="Arial" w:hAnsi="Arial" w:cs="Arial"/>
          <w:b/>
          <w:i/>
          <w:sz w:val="24"/>
          <w:szCs w:val="24"/>
          <w:lang w:val="ru-RU"/>
        </w:rPr>
        <w:t>“Доминиканская Республика:</w:t>
      </w:r>
      <w:r w:rsidRPr="003107F5">
        <w:rPr>
          <w:rFonts w:ascii="Arial" w:eastAsia="Arial" w:hAnsi="Arial" w:cs="Arial"/>
          <w:i/>
          <w:sz w:val="24"/>
          <w:szCs w:val="24"/>
          <w:lang w:val="ru-RU"/>
        </w:rPr>
        <w:t xml:space="preserve"> </w:t>
      </w:r>
    </w:p>
    <w:p w:rsidR="007E1BF6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  <w:lang w:val="ru-RU"/>
        </w:rPr>
      </w:pPr>
      <w:bookmarkStart w:id="0" w:name="_GoBack"/>
      <w:bookmarkEnd w:id="0"/>
      <w:r w:rsidRPr="003107F5">
        <w:rPr>
          <w:rFonts w:ascii="Arial" w:eastAsia="Arial" w:hAnsi="Arial" w:cs="Arial"/>
          <w:i/>
          <w:sz w:val="24"/>
          <w:szCs w:val="24"/>
          <w:lang w:val="ru-RU"/>
        </w:rPr>
        <w:t>Всеобъемлющее направление для развития торговли, производства и инвестиций, а также важный логистический центр”</w:t>
      </w:r>
    </w:p>
    <w:p w:rsidR="007E1BF6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</w:p>
    <w:p w:rsidR="007E1BF6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ru-RU"/>
        </w:rPr>
      </w:pPr>
    </w:p>
    <w:p w:rsidR="007E1BF6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3107F5">
        <w:rPr>
          <w:rFonts w:ascii="Arial" w:eastAsia="Arial" w:hAnsi="Arial" w:cs="Arial"/>
          <w:sz w:val="24"/>
          <w:szCs w:val="24"/>
        </w:rPr>
        <w:t xml:space="preserve">17 </w:t>
      </w:r>
      <w:r w:rsidRPr="003107F5">
        <w:rPr>
          <w:rFonts w:ascii="Arial" w:eastAsia="Arial" w:hAnsi="Arial" w:cs="Arial"/>
          <w:sz w:val="24"/>
          <w:szCs w:val="24"/>
          <w:lang w:val="ru-RU"/>
        </w:rPr>
        <w:t>апреля</w:t>
      </w:r>
      <w:r w:rsidRPr="003107F5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3107F5">
        <w:rPr>
          <w:rFonts w:ascii="Arial" w:eastAsia="Arial" w:hAnsi="Arial" w:cs="Arial"/>
          <w:sz w:val="24"/>
          <w:szCs w:val="24"/>
        </w:rPr>
        <w:t>2025</w:t>
      </w:r>
      <w:r w:rsidRPr="003107F5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3107F5">
        <w:rPr>
          <w:rFonts w:ascii="Arial" w:eastAsia="Arial" w:hAnsi="Arial" w:cs="Arial"/>
          <w:sz w:val="24"/>
          <w:szCs w:val="24"/>
          <w:lang w:val="ru-RU"/>
        </w:rPr>
        <w:t>года,</w:t>
      </w:r>
    </w:p>
    <w:p w:rsidR="007E1BF6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>Торгово</w:t>
      </w:r>
      <w:r w:rsidRPr="003107F5">
        <w:rPr>
          <w:rFonts w:ascii="Arial" w:eastAsia="Arial" w:hAnsi="Arial" w:cs="Arial"/>
          <w:sz w:val="24"/>
          <w:szCs w:val="24"/>
          <w:lang w:val="es-ES"/>
        </w:rPr>
        <w:t>-</w:t>
      </w:r>
      <w:r w:rsidRPr="003107F5">
        <w:rPr>
          <w:rFonts w:ascii="Arial" w:eastAsia="Arial" w:hAnsi="Arial" w:cs="Arial"/>
          <w:sz w:val="24"/>
          <w:szCs w:val="24"/>
          <w:lang w:val="ru-RU"/>
        </w:rPr>
        <w:t>промышленная</w:t>
      </w:r>
      <w:r w:rsidRPr="003107F5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3107F5">
        <w:rPr>
          <w:rFonts w:ascii="Arial" w:eastAsia="Arial" w:hAnsi="Arial" w:cs="Arial"/>
          <w:sz w:val="24"/>
          <w:szCs w:val="24"/>
          <w:lang w:val="ru-RU"/>
        </w:rPr>
        <w:t>палата</w:t>
      </w:r>
      <w:r w:rsidRPr="003107F5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3107F5">
        <w:rPr>
          <w:rFonts w:ascii="Arial" w:eastAsia="Arial" w:hAnsi="Arial" w:cs="Arial"/>
          <w:sz w:val="24"/>
          <w:szCs w:val="24"/>
          <w:lang w:val="ru-RU"/>
        </w:rPr>
        <w:t>Российской</w:t>
      </w:r>
      <w:r w:rsidRPr="003107F5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3107F5">
        <w:rPr>
          <w:rFonts w:ascii="Arial" w:eastAsia="Arial" w:hAnsi="Arial" w:cs="Arial"/>
          <w:sz w:val="24"/>
          <w:szCs w:val="24"/>
          <w:lang w:val="ru-RU"/>
        </w:rPr>
        <w:t>Федерации</w:t>
      </w:r>
      <w:r w:rsidRPr="003107F5">
        <w:rPr>
          <w:rFonts w:ascii="Arial" w:eastAsia="Arial" w:hAnsi="Arial" w:cs="Arial"/>
          <w:sz w:val="24"/>
          <w:szCs w:val="24"/>
          <w:lang w:val="es-ES"/>
        </w:rPr>
        <w:t xml:space="preserve"> </w:t>
      </w:r>
    </w:p>
    <w:p w:rsidR="007E1BF6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es-ES"/>
        </w:rPr>
        <w:t>(</w:t>
      </w: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ул. </w:t>
      </w:r>
      <w:proofErr w:type="gramStart"/>
      <w:r w:rsidRPr="003107F5">
        <w:rPr>
          <w:rFonts w:ascii="Arial" w:eastAsia="Arial" w:hAnsi="Arial" w:cs="Arial"/>
          <w:sz w:val="24"/>
          <w:szCs w:val="24"/>
          <w:lang w:val="ru-RU"/>
        </w:rPr>
        <w:t>Ильинка, д.6/1 стр. 1, Малый зал, комн. 324, 3-й этаж</w:t>
      </w:r>
      <w:r w:rsidRPr="003107F5">
        <w:rPr>
          <w:rFonts w:ascii="Arial" w:eastAsia="Arial" w:hAnsi="Arial" w:cs="Arial"/>
          <w:sz w:val="24"/>
          <w:szCs w:val="24"/>
          <w:lang w:val="es-ES"/>
        </w:rPr>
        <w:t>)</w:t>
      </w:r>
      <w:proofErr w:type="gramEnd"/>
    </w:p>
    <w:p w:rsidR="005C6EF5" w:rsidRPr="003107F5" w:rsidRDefault="005C6EF5" w:rsidP="005C6E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ru-RU"/>
        </w:rPr>
      </w:pPr>
    </w:p>
    <w:p w:rsidR="007E7E9F" w:rsidRPr="003107F5" w:rsidRDefault="007E7E9F" w:rsidP="007E7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</w:p>
    <w:p w:rsidR="007E7E9F" w:rsidRPr="003107F5" w:rsidRDefault="007E7E9F" w:rsidP="007E7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>10:30 - 10:55</w:t>
      </w:r>
      <w:r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785DDD"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9F6351" w:rsidRPr="003107F5">
        <w:rPr>
          <w:rFonts w:ascii="Arial" w:eastAsia="Arial" w:hAnsi="Arial" w:cs="Arial"/>
          <w:sz w:val="24"/>
          <w:szCs w:val="24"/>
          <w:lang w:val="ru-RU"/>
        </w:rPr>
        <w:t>Регистрация участников</w:t>
      </w:r>
    </w:p>
    <w:p w:rsidR="007E7E9F" w:rsidRPr="003107F5" w:rsidRDefault="007E7E9F" w:rsidP="007E7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</w:p>
    <w:p w:rsidR="007E7E9F" w:rsidRPr="003107F5" w:rsidRDefault="007E7E9F" w:rsidP="007E7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>10:55 - 11:00</w:t>
      </w:r>
      <w:r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785DDD"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9F6351" w:rsidRPr="003107F5">
        <w:rPr>
          <w:rFonts w:ascii="Arial" w:eastAsia="Arial" w:hAnsi="Arial" w:cs="Arial"/>
          <w:sz w:val="24"/>
          <w:szCs w:val="24"/>
          <w:lang w:val="ru-RU"/>
        </w:rPr>
        <w:t>Групповое фото</w:t>
      </w:r>
    </w:p>
    <w:p w:rsidR="007E7E9F" w:rsidRPr="003107F5" w:rsidRDefault="007E7E9F" w:rsidP="007E7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</w:p>
    <w:p w:rsidR="00785DDD" w:rsidRPr="003107F5" w:rsidRDefault="007E7E9F" w:rsidP="007E7E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11:00 - 11:05  </w:t>
      </w:r>
      <w:r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9F6351" w:rsidRPr="003107F5">
        <w:rPr>
          <w:rFonts w:ascii="Arial" w:eastAsia="Arial" w:hAnsi="Arial" w:cs="Arial"/>
          <w:sz w:val="24"/>
          <w:szCs w:val="24"/>
          <w:lang w:val="ru-RU"/>
        </w:rPr>
        <w:t>Вступительное слово</w:t>
      </w:r>
    </w:p>
    <w:p w:rsidR="00785DDD" w:rsidRPr="003107F5" w:rsidRDefault="007E1BF6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firstLine="720"/>
        <w:rPr>
          <w:rFonts w:ascii="Arial" w:eastAsia="Arial" w:hAnsi="Arial" w:cs="Arial"/>
          <w:b/>
          <w:sz w:val="24"/>
          <w:szCs w:val="24"/>
          <w:lang w:val="ru-RU"/>
        </w:rPr>
      </w:pPr>
      <w:r w:rsidRPr="003107F5">
        <w:rPr>
          <w:rFonts w:ascii="Arial" w:eastAsia="Arial" w:hAnsi="Arial" w:cs="Arial"/>
          <w:b/>
          <w:sz w:val="24"/>
          <w:szCs w:val="24"/>
          <w:lang w:val="ru-RU"/>
        </w:rPr>
        <w:t>Падалко Владимир Иванович</w:t>
      </w:r>
      <w:r w:rsidRPr="003107F5">
        <w:rPr>
          <w:rFonts w:ascii="Arial" w:eastAsia="Arial" w:hAnsi="Arial" w:cs="Arial"/>
          <w:sz w:val="24"/>
          <w:szCs w:val="24"/>
          <w:lang w:val="ru-RU"/>
        </w:rPr>
        <w:t>, в</w:t>
      </w:r>
      <w:r w:rsidRPr="003107F5">
        <w:rPr>
          <w:rFonts w:ascii="Arial" w:eastAsia="Arial" w:hAnsi="Arial" w:cs="Arial"/>
          <w:sz w:val="24"/>
          <w:szCs w:val="24"/>
        </w:rPr>
        <w:t>ице-президент ТПП РФ</w:t>
      </w: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 </w:t>
      </w:r>
    </w:p>
    <w:p w:rsidR="000B31C1" w:rsidRPr="003107F5" w:rsidRDefault="000B31C1" w:rsidP="000B31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firstLine="720"/>
        <w:rPr>
          <w:rFonts w:ascii="Arial" w:eastAsia="Arial" w:hAnsi="Arial" w:cs="Arial"/>
          <w:sz w:val="24"/>
          <w:szCs w:val="24"/>
          <w:lang w:val="ru-RU"/>
        </w:rPr>
      </w:pPr>
    </w:p>
    <w:p w:rsidR="0017245F" w:rsidRPr="003107F5" w:rsidRDefault="007E7E9F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>11:05 - 11:1</w:t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>5</w:t>
      </w: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  </w:t>
      </w:r>
      <w:r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 xml:space="preserve">Текущее состояние двухсторонних отношений между Доминиканской Республикой и Российской Федерацией  </w:t>
      </w:r>
    </w:p>
    <w:p w:rsidR="007E1BF6" w:rsidRPr="003107F5" w:rsidRDefault="007E1BF6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</w:p>
    <w:p w:rsidR="0017245F" w:rsidRPr="003107F5" w:rsidRDefault="0017245F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b/>
          <w:sz w:val="24"/>
          <w:szCs w:val="24"/>
          <w:lang w:val="ru-RU"/>
        </w:rPr>
      </w:pPr>
      <w:r w:rsidRPr="003107F5">
        <w:rPr>
          <w:rFonts w:ascii="Arial" w:eastAsia="Arial" w:hAnsi="Arial" w:cs="Arial"/>
          <w:b/>
          <w:sz w:val="24"/>
          <w:szCs w:val="24"/>
          <w:lang w:val="ru-RU"/>
        </w:rPr>
        <w:tab/>
        <w:t xml:space="preserve">Алехандро </w:t>
      </w:r>
      <w:proofErr w:type="spellStart"/>
      <w:r w:rsidRPr="003107F5">
        <w:rPr>
          <w:rFonts w:ascii="Arial" w:eastAsia="Arial" w:hAnsi="Arial" w:cs="Arial"/>
          <w:b/>
          <w:sz w:val="24"/>
          <w:szCs w:val="24"/>
          <w:lang w:val="ru-RU"/>
        </w:rPr>
        <w:t>Ариас</w:t>
      </w:r>
      <w:proofErr w:type="spellEnd"/>
      <w:r w:rsidRPr="003107F5">
        <w:rPr>
          <w:rFonts w:ascii="Arial" w:eastAsia="Arial" w:hAnsi="Arial" w:cs="Arial"/>
          <w:b/>
          <w:sz w:val="24"/>
          <w:szCs w:val="24"/>
          <w:lang w:val="ru-RU"/>
        </w:rPr>
        <w:t xml:space="preserve"> Сарсуэла</w:t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>, Посол Доминиканской Республики в Российской Федерации</w:t>
      </w:r>
    </w:p>
    <w:p w:rsidR="0017245F" w:rsidRPr="003107F5" w:rsidRDefault="0017245F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ab/>
        <w:t xml:space="preserve"> </w:t>
      </w:r>
    </w:p>
    <w:p w:rsidR="0017245F" w:rsidRPr="003107F5" w:rsidRDefault="007E7E9F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>11:1</w:t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>5</w:t>
      </w: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 - 11:</w:t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>45</w:t>
      </w: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  </w:t>
      </w:r>
      <w:r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>Презентация торго</w:t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>вых и инвестиционных возможностей</w:t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 xml:space="preserve"> Доминиканской Республики. </w:t>
      </w:r>
    </w:p>
    <w:p w:rsidR="007E1BF6" w:rsidRPr="003107F5" w:rsidRDefault="007E1BF6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</w:p>
    <w:p w:rsidR="0017245F" w:rsidRPr="003107F5" w:rsidRDefault="0017245F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rPr>
          <w:rFonts w:ascii="Arial" w:eastAsia="Arial" w:hAnsi="Arial" w:cs="Arial"/>
          <w:b/>
          <w:sz w:val="24"/>
          <w:szCs w:val="24"/>
          <w:lang w:val="ru-RU"/>
        </w:rPr>
      </w:pPr>
      <w:r w:rsidRPr="003107F5">
        <w:rPr>
          <w:rFonts w:ascii="Arial" w:eastAsia="Arial" w:hAnsi="Arial" w:cs="Arial"/>
          <w:b/>
          <w:sz w:val="24"/>
          <w:szCs w:val="24"/>
          <w:lang w:val="ru-RU"/>
        </w:rPr>
        <w:t xml:space="preserve">Хосе </w:t>
      </w:r>
      <w:proofErr w:type="spellStart"/>
      <w:r w:rsidRPr="003107F5">
        <w:rPr>
          <w:rFonts w:ascii="Arial" w:eastAsia="Arial" w:hAnsi="Arial" w:cs="Arial"/>
          <w:b/>
          <w:sz w:val="24"/>
          <w:szCs w:val="24"/>
          <w:lang w:val="ru-RU"/>
        </w:rPr>
        <w:t>Мануэль</w:t>
      </w:r>
      <w:proofErr w:type="spellEnd"/>
      <w:r w:rsidRPr="003107F5">
        <w:rPr>
          <w:rFonts w:ascii="Arial" w:eastAsia="Arial" w:hAnsi="Arial" w:cs="Arial"/>
          <w:b/>
          <w:sz w:val="24"/>
          <w:szCs w:val="24"/>
          <w:lang w:val="ru-RU"/>
        </w:rPr>
        <w:t xml:space="preserve"> </w:t>
      </w:r>
      <w:proofErr w:type="spellStart"/>
      <w:r w:rsidRPr="003107F5">
        <w:rPr>
          <w:rFonts w:ascii="Arial" w:eastAsia="Arial" w:hAnsi="Arial" w:cs="Arial"/>
          <w:b/>
          <w:sz w:val="24"/>
          <w:szCs w:val="24"/>
          <w:lang w:val="ru-RU"/>
        </w:rPr>
        <w:t>Варгас</w:t>
      </w:r>
      <w:proofErr w:type="spellEnd"/>
      <w:proofErr w:type="gramStart"/>
      <w:r w:rsidRPr="003107F5">
        <w:rPr>
          <w:rFonts w:ascii="Arial" w:eastAsia="Arial" w:hAnsi="Arial" w:cs="Arial"/>
          <w:b/>
          <w:sz w:val="24"/>
          <w:szCs w:val="24"/>
          <w:lang w:val="ru-RU"/>
        </w:rPr>
        <w:t xml:space="preserve"> </w:t>
      </w:r>
      <w:proofErr w:type="spellStart"/>
      <w:r w:rsidRPr="003107F5">
        <w:rPr>
          <w:rFonts w:ascii="Arial" w:eastAsia="Arial" w:hAnsi="Arial" w:cs="Arial"/>
          <w:b/>
          <w:sz w:val="24"/>
          <w:szCs w:val="24"/>
          <w:lang w:val="ru-RU"/>
        </w:rPr>
        <w:t>Д</w:t>
      </w:r>
      <w:proofErr w:type="gramEnd"/>
      <w:r w:rsidRPr="003107F5">
        <w:rPr>
          <w:rFonts w:ascii="Arial" w:eastAsia="Arial" w:hAnsi="Arial" w:cs="Arial"/>
          <w:b/>
          <w:sz w:val="24"/>
          <w:szCs w:val="24"/>
          <w:lang w:val="ru-RU"/>
        </w:rPr>
        <w:t>’Олео</w:t>
      </w:r>
      <w:proofErr w:type="spellEnd"/>
    </w:p>
    <w:p w:rsidR="0017245F" w:rsidRPr="003107F5" w:rsidRDefault="0017245F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>Советник</w:t>
      </w:r>
      <w:r w:rsidRPr="003107F5">
        <w:rPr>
          <w:rFonts w:ascii="Arial" w:eastAsia="Arial" w:hAnsi="Arial" w:cs="Arial"/>
          <w:sz w:val="24"/>
          <w:szCs w:val="24"/>
        </w:rPr>
        <w:t> </w:t>
      </w: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 по вопросам торговли, инвестиций и туризма</w:t>
      </w:r>
    </w:p>
    <w:p w:rsidR="0017245F" w:rsidRPr="003107F5" w:rsidRDefault="0017245F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Посольства Доминиканской Республики в Российской Федерации  </w:t>
      </w:r>
    </w:p>
    <w:p w:rsidR="00785DDD" w:rsidRPr="003107F5" w:rsidRDefault="00785DDD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</w:p>
    <w:p w:rsidR="009F6351" w:rsidRPr="003107F5" w:rsidRDefault="00317F9B" w:rsidP="009F6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>11:</w:t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>45</w:t>
      </w: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 - 11:</w:t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>50</w:t>
      </w:r>
      <w:r w:rsidRPr="003107F5">
        <w:rPr>
          <w:rFonts w:ascii="Arial" w:eastAsia="Arial" w:hAnsi="Arial" w:cs="Arial"/>
          <w:sz w:val="24"/>
          <w:szCs w:val="24"/>
          <w:lang w:val="ru-RU"/>
        </w:rPr>
        <w:t xml:space="preserve">  </w:t>
      </w:r>
      <w:r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9F6351" w:rsidRPr="003107F5">
        <w:rPr>
          <w:rFonts w:ascii="Arial" w:eastAsia="Arial" w:hAnsi="Arial" w:cs="Arial"/>
          <w:sz w:val="24"/>
          <w:szCs w:val="24"/>
          <w:lang w:val="ru-RU"/>
        </w:rPr>
        <w:t xml:space="preserve">История успеха российской компании в Доминиканской Республике.   </w:t>
      </w:r>
    </w:p>
    <w:p w:rsidR="00317F9B" w:rsidRPr="003107F5" w:rsidRDefault="009F6351" w:rsidP="009F6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ab/>
        <w:t xml:space="preserve">Представитель </w:t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 xml:space="preserve">компании </w:t>
      </w:r>
      <w:r w:rsidRPr="003107F5">
        <w:rPr>
          <w:rFonts w:ascii="Arial" w:eastAsia="Arial" w:hAnsi="Arial" w:cs="Arial"/>
          <w:sz w:val="24"/>
          <w:szCs w:val="24"/>
          <w:lang w:val="ru-RU"/>
        </w:rPr>
        <w:t>(</w:t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>на согласовании</w:t>
      </w:r>
      <w:r w:rsidRPr="003107F5">
        <w:rPr>
          <w:rFonts w:ascii="Arial" w:eastAsia="Arial" w:hAnsi="Arial" w:cs="Arial"/>
          <w:sz w:val="24"/>
          <w:szCs w:val="24"/>
          <w:lang w:val="ru-RU"/>
        </w:rPr>
        <w:t>)</w:t>
      </w:r>
    </w:p>
    <w:p w:rsidR="009F6351" w:rsidRPr="003107F5" w:rsidRDefault="009F6351" w:rsidP="009F6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Arial" w:eastAsia="Arial" w:hAnsi="Arial" w:cs="Arial"/>
          <w:sz w:val="24"/>
          <w:szCs w:val="24"/>
          <w:lang w:val="ru-RU"/>
        </w:rPr>
      </w:pPr>
    </w:p>
    <w:p w:rsidR="00317F9B" w:rsidRPr="003107F5" w:rsidRDefault="00317F9B" w:rsidP="0031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  <w:lang w:val="ru-RU"/>
        </w:rPr>
        <w:t>11:50 – 12:05</w:t>
      </w:r>
      <w:r w:rsidRPr="003107F5">
        <w:rPr>
          <w:rFonts w:ascii="Arial" w:eastAsia="Arial" w:hAnsi="Arial" w:cs="Arial"/>
          <w:sz w:val="24"/>
          <w:szCs w:val="24"/>
          <w:lang w:val="ru-RU"/>
        </w:rPr>
        <w:tab/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>Сессия «вопрос-ответ»</w:t>
      </w:r>
      <w:r w:rsidR="008F3F1E" w:rsidRPr="003107F5">
        <w:rPr>
          <w:rFonts w:ascii="Arial" w:eastAsia="Arial" w:hAnsi="Arial" w:cs="Arial"/>
          <w:sz w:val="24"/>
          <w:szCs w:val="24"/>
          <w:lang w:val="ru-RU"/>
        </w:rPr>
        <w:t xml:space="preserve"> </w:t>
      </w:r>
    </w:p>
    <w:p w:rsidR="00317F9B" w:rsidRPr="003107F5" w:rsidRDefault="00317F9B" w:rsidP="0031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</w:p>
    <w:p w:rsidR="00317F9B" w:rsidRPr="003107F5" w:rsidRDefault="00317F9B" w:rsidP="0031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3107F5">
        <w:rPr>
          <w:rFonts w:ascii="Arial" w:eastAsia="Arial" w:hAnsi="Arial" w:cs="Arial"/>
          <w:sz w:val="24"/>
          <w:szCs w:val="24"/>
        </w:rPr>
        <w:t>12:05 – 12:10</w:t>
      </w:r>
      <w:r w:rsidRPr="003107F5">
        <w:rPr>
          <w:rFonts w:ascii="Arial" w:eastAsia="Arial" w:hAnsi="Arial" w:cs="Arial"/>
          <w:sz w:val="24"/>
          <w:szCs w:val="24"/>
        </w:rPr>
        <w:tab/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>Заключительное</w:t>
      </w:r>
      <w:r w:rsidR="009F6351" w:rsidRPr="003107F5">
        <w:rPr>
          <w:rFonts w:ascii="Arial" w:eastAsia="Arial" w:hAnsi="Arial" w:cs="Arial"/>
          <w:sz w:val="24"/>
          <w:szCs w:val="24"/>
          <w:lang w:val="ru-RU"/>
        </w:rPr>
        <w:t xml:space="preserve"> слов</w:t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>о</w:t>
      </w:r>
      <w:r w:rsidR="009F6351" w:rsidRPr="003107F5">
        <w:rPr>
          <w:rFonts w:ascii="Arial" w:eastAsia="Arial" w:hAnsi="Arial" w:cs="Arial"/>
          <w:sz w:val="24"/>
          <w:szCs w:val="24"/>
          <w:lang w:val="ru-RU"/>
        </w:rPr>
        <w:t xml:space="preserve"> </w:t>
      </w:r>
      <w:r w:rsidRPr="003107F5">
        <w:rPr>
          <w:rFonts w:ascii="Arial" w:eastAsia="Arial" w:hAnsi="Arial" w:cs="Arial"/>
          <w:sz w:val="24"/>
          <w:szCs w:val="24"/>
        </w:rPr>
        <w:t xml:space="preserve"> </w:t>
      </w:r>
    </w:p>
    <w:p w:rsidR="0017245F" w:rsidRPr="003107F5" w:rsidRDefault="00317F9B" w:rsidP="007E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  <w:r w:rsidRPr="003107F5">
        <w:rPr>
          <w:rFonts w:ascii="Arial" w:eastAsia="Arial" w:hAnsi="Arial" w:cs="Arial"/>
          <w:sz w:val="24"/>
          <w:szCs w:val="24"/>
        </w:rPr>
        <w:tab/>
      </w:r>
      <w:r w:rsidRPr="003107F5">
        <w:rPr>
          <w:rFonts w:ascii="Arial" w:eastAsia="Arial" w:hAnsi="Arial" w:cs="Arial"/>
          <w:sz w:val="24"/>
          <w:szCs w:val="24"/>
        </w:rPr>
        <w:tab/>
      </w:r>
      <w:r w:rsidRPr="003107F5">
        <w:rPr>
          <w:rFonts w:ascii="Arial" w:eastAsia="Arial" w:hAnsi="Arial" w:cs="Arial"/>
          <w:sz w:val="24"/>
          <w:szCs w:val="24"/>
        </w:rPr>
        <w:tab/>
      </w:r>
      <w:r w:rsidR="0017245F" w:rsidRPr="003107F5">
        <w:rPr>
          <w:rFonts w:ascii="Arial" w:eastAsia="Arial" w:hAnsi="Arial" w:cs="Arial"/>
          <w:b/>
          <w:sz w:val="24"/>
          <w:szCs w:val="24"/>
          <w:lang w:val="ru-RU"/>
        </w:rPr>
        <w:t>Падалко Владимир Иванович</w:t>
      </w:r>
      <w:r w:rsidR="007E1BF6" w:rsidRPr="003107F5">
        <w:rPr>
          <w:rFonts w:ascii="Arial" w:eastAsia="Arial" w:hAnsi="Arial" w:cs="Arial"/>
          <w:b/>
          <w:sz w:val="24"/>
          <w:szCs w:val="24"/>
          <w:lang w:val="ru-RU"/>
        </w:rPr>
        <w:t xml:space="preserve">, </w:t>
      </w:r>
      <w:r w:rsidR="007E1BF6" w:rsidRPr="003107F5">
        <w:rPr>
          <w:rFonts w:ascii="Arial" w:eastAsia="Arial" w:hAnsi="Arial" w:cs="Arial"/>
          <w:sz w:val="24"/>
          <w:szCs w:val="24"/>
          <w:lang w:val="ru-RU"/>
        </w:rPr>
        <w:t>в</w:t>
      </w:r>
      <w:r w:rsidR="0017245F" w:rsidRPr="003107F5">
        <w:rPr>
          <w:rFonts w:ascii="Arial" w:eastAsia="Arial" w:hAnsi="Arial" w:cs="Arial"/>
          <w:sz w:val="24"/>
          <w:szCs w:val="24"/>
        </w:rPr>
        <w:t>ице-президент ТПП РФ</w:t>
      </w:r>
      <w:r w:rsidR="0017245F" w:rsidRPr="003107F5">
        <w:rPr>
          <w:rFonts w:ascii="Arial" w:eastAsia="Arial" w:hAnsi="Arial" w:cs="Arial"/>
          <w:sz w:val="24"/>
          <w:szCs w:val="24"/>
          <w:lang w:val="ru-RU"/>
        </w:rPr>
        <w:t xml:space="preserve"> </w:t>
      </w:r>
    </w:p>
    <w:p w:rsidR="00317F9B" w:rsidRPr="003107F5" w:rsidRDefault="00317F9B" w:rsidP="001724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</w:p>
    <w:p w:rsidR="00317F9B" w:rsidRPr="003107F5" w:rsidRDefault="00317F9B" w:rsidP="0031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lang w:val="ru-RU"/>
        </w:rPr>
      </w:pPr>
    </w:p>
    <w:sectPr w:rsidR="00317F9B" w:rsidRPr="003107F5">
      <w:pgSz w:w="11906" w:h="16838"/>
      <w:pgMar w:top="1440" w:right="1440" w:bottom="1440" w:left="1440" w:header="19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424" w:rsidRDefault="009E4424">
      <w:pPr>
        <w:spacing w:after="0" w:line="240" w:lineRule="auto"/>
      </w:pPr>
      <w:r>
        <w:separator/>
      </w:r>
    </w:p>
  </w:endnote>
  <w:endnote w:type="continuationSeparator" w:id="0">
    <w:p w:rsidR="009E4424" w:rsidRDefault="009E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424" w:rsidRDefault="009E4424">
      <w:pPr>
        <w:spacing w:after="0" w:line="240" w:lineRule="auto"/>
      </w:pPr>
      <w:r>
        <w:separator/>
      </w:r>
    </w:p>
  </w:footnote>
  <w:footnote w:type="continuationSeparator" w:id="0">
    <w:p w:rsidR="009E4424" w:rsidRDefault="009E4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A0FA5"/>
    <w:multiLevelType w:val="multilevel"/>
    <w:tmpl w:val="AE0453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AB30CB7"/>
    <w:multiLevelType w:val="multilevel"/>
    <w:tmpl w:val="F57637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0DE08B9"/>
    <w:multiLevelType w:val="multilevel"/>
    <w:tmpl w:val="81947E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B623EBE"/>
    <w:multiLevelType w:val="multilevel"/>
    <w:tmpl w:val="74C292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7C"/>
    <w:rsid w:val="000B31C1"/>
    <w:rsid w:val="00171216"/>
    <w:rsid w:val="00171FED"/>
    <w:rsid w:val="0017245F"/>
    <w:rsid w:val="003107F5"/>
    <w:rsid w:val="00317F9B"/>
    <w:rsid w:val="003F3715"/>
    <w:rsid w:val="00482125"/>
    <w:rsid w:val="004A2E11"/>
    <w:rsid w:val="0058133D"/>
    <w:rsid w:val="005C6EF5"/>
    <w:rsid w:val="00621B7F"/>
    <w:rsid w:val="00635803"/>
    <w:rsid w:val="006C07A1"/>
    <w:rsid w:val="00785DDD"/>
    <w:rsid w:val="007D22E8"/>
    <w:rsid w:val="007E1BF6"/>
    <w:rsid w:val="007E7E9F"/>
    <w:rsid w:val="008C1F75"/>
    <w:rsid w:val="008C75C0"/>
    <w:rsid w:val="008E2D76"/>
    <w:rsid w:val="008F3F1E"/>
    <w:rsid w:val="009E4424"/>
    <w:rsid w:val="009F44E7"/>
    <w:rsid w:val="009F6351"/>
    <w:rsid w:val="00B0207C"/>
    <w:rsid w:val="00E40834"/>
    <w:rsid w:val="00E8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PE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80" w:lineRule="auto"/>
      <w:ind w:left="3708"/>
      <w:outlineLvl w:val="0"/>
    </w:pPr>
    <w:rPr>
      <w:rFonts w:ascii="Cambria" w:eastAsia="Cambria" w:hAnsi="Cambria" w:cs="Cambria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C1F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1F75"/>
  </w:style>
  <w:style w:type="paragraph" w:styleId="a7">
    <w:name w:val="footer"/>
    <w:basedOn w:val="a"/>
    <w:link w:val="a8"/>
    <w:uiPriority w:val="99"/>
    <w:unhideWhenUsed/>
    <w:rsid w:val="008C1F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1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PE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80" w:lineRule="auto"/>
      <w:ind w:left="3708"/>
      <w:outlineLvl w:val="0"/>
    </w:pPr>
    <w:rPr>
      <w:rFonts w:ascii="Cambria" w:eastAsia="Cambria" w:hAnsi="Cambria" w:cs="Cambria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C1F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1F75"/>
  </w:style>
  <w:style w:type="paragraph" w:styleId="a7">
    <w:name w:val="footer"/>
    <w:basedOn w:val="a"/>
    <w:link w:val="a8"/>
    <w:uiPriority w:val="99"/>
    <w:unhideWhenUsed/>
    <w:rsid w:val="008C1F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Manuel Vargas D Oleo</dc:creator>
  <cp:lastModifiedBy>Russian CCI</cp:lastModifiedBy>
  <cp:revision>6</cp:revision>
  <dcterms:created xsi:type="dcterms:W3CDTF">2025-03-11T13:01:00Z</dcterms:created>
  <dcterms:modified xsi:type="dcterms:W3CDTF">2025-03-11T14:15:00Z</dcterms:modified>
</cp:coreProperties>
</file>